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18F7" w14:textId="5650C0FB" w:rsidR="00FB118A" w:rsidRPr="006F5237" w:rsidRDefault="004E5691" w:rsidP="00FB118A">
      <w:pPr>
        <w:spacing w:line="360" w:lineRule="auto"/>
        <w:ind w:left="6300" w:right="-180"/>
        <w:rPr>
          <w:rFonts w:ascii="Verdana" w:hAnsi="Verdana"/>
          <w:sz w:val="18"/>
          <w:szCs w:val="18"/>
          <w:highlight w:val="yellow"/>
        </w:rPr>
      </w:pPr>
      <w:bookmarkStart w:id="0" w:name="_GoBack"/>
      <w:bookmarkEnd w:id="0"/>
      <w:r>
        <w:rPr>
          <w:rFonts w:ascii="Verdana" w:hAnsi="Verdana"/>
          <w:sz w:val="18"/>
          <w:szCs w:val="18"/>
          <w:highlight w:val="yellow"/>
        </w:rPr>
        <w:t>[Program</w:t>
      </w:r>
      <w:r w:rsidR="00FB118A" w:rsidRPr="006F5237">
        <w:rPr>
          <w:rFonts w:ascii="Verdana" w:hAnsi="Verdana"/>
          <w:sz w:val="18"/>
          <w:szCs w:val="18"/>
          <w:highlight w:val="yellow"/>
        </w:rPr>
        <w:t xml:space="preserve"> Name]</w:t>
      </w:r>
    </w:p>
    <w:p w14:paraId="48899079" w14:textId="7F965884" w:rsidR="00FB118A" w:rsidRPr="006F5237" w:rsidRDefault="00FB118A" w:rsidP="00FB118A">
      <w:pPr>
        <w:spacing w:line="360" w:lineRule="auto"/>
        <w:ind w:left="6300"/>
        <w:rPr>
          <w:rFonts w:ascii="Verdana" w:hAnsi="Verdana"/>
          <w:sz w:val="18"/>
          <w:szCs w:val="18"/>
          <w:highlight w:val="yellow"/>
        </w:rPr>
      </w:pPr>
      <w:r w:rsidRPr="006F5237">
        <w:rPr>
          <w:rFonts w:ascii="Verdana" w:hAnsi="Verdana"/>
          <w:sz w:val="18"/>
          <w:szCs w:val="18"/>
          <w:highlight w:val="yellow"/>
        </w:rPr>
        <w:t>[</w:t>
      </w:r>
      <w:r w:rsidR="004E5691">
        <w:rPr>
          <w:rFonts w:ascii="Verdana" w:hAnsi="Verdana"/>
          <w:sz w:val="18"/>
          <w:szCs w:val="18"/>
          <w:highlight w:val="yellow"/>
        </w:rPr>
        <w:t>Address]</w:t>
      </w:r>
    </w:p>
    <w:p w14:paraId="60785C81" w14:textId="77777777" w:rsidR="00FB118A" w:rsidRPr="006F5237" w:rsidRDefault="00FB118A" w:rsidP="00FB118A">
      <w:pPr>
        <w:spacing w:line="360" w:lineRule="auto"/>
        <w:ind w:left="6300"/>
        <w:rPr>
          <w:rFonts w:ascii="Verdana" w:hAnsi="Verdana"/>
          <w:sz w:val="18"/>
          <w:szCs w:val="18"/>
          <w:highlight w:val="yellow"/>
        </w:rPr>
      </w:pPr>
      <w:r w:rsidRPr="006F5237">
        <w:rPr>
          <w:rFonts w:ascii="Verdana" w:hAnsi="Verdana"/>
          <w:sz w:val="18"/>
          <w:szCs w:val="18"/>
          <w:highlight w:val="yellow"/>
        </w:rPr>
        <w:t>[Phone number]</w:t>
      </w:r>
    </w:p>
    <w:p w14:paraId="0481A5F2" w14:textId="77777777" w:rsidR="00FB118A" w:rsidRPr="006F5237" w:rsidRDefault="00FB118A" w:rsidP="00FB118A">
      <w:pPr>
        <w:spacing w:line="360" w:lineRule="auto"/>
        <w:ind w:left="6300"/>
        <w:rPr>
          <w:rFonts w:ascii="Verdana" w:hAnsi="Verdana"/>
          <w:sz w:val="18"/>
          <w:szCs w:val="18"/>
          <w:highlight w:val="yellow"/>
        </w:rPr>
      </w:pPr>
      <w:r w:rsidRPr="006F5237">
        <w:rPr>
          <w:rFonts w:ascii="Verdana" w:hAnsi="Verdana"/>
          <w:sz w:val="18"/>
          <w:szCs w:val="18"/>
          <w:highlight w:val="yellow"/>
        </w:rPr>
        <w:t>[Email]</w:t>
      </w:r>
    </w:p>
    <w:p w14:paraId="7CC7E9A9" w14:textId="77777777" w:rsidR="00FB118A" w:rsidRPr="006F5237" w:rsidRDefault="00FB118A" w:rsidP="00FB118A">
      <w:pPr>
        <w:spacing w:line="360" w:lineRule="auto"/>
        <w:ind w:left="6898"/>
        <w:rPr>
          <w:rFonts w:ascii="Verdana" w:hAnsi="Verdana"/>
          <w:sz w:val="18"/>
          <w:szCs w:val="18"/>
          <w:highlight w:val="yellow"/>
        </w:rPr>
      </w:pPr>
    </w:p>
    <w:p w14:paraId="1C5BF3CE" w14:textId="77777777" w:rsidR="00FB118A" w:rsidRPr="00C71D1D" w:rsidRDefault="00FB118A" w:rsidP="004756C9">
      <w:pPr>
        <w:spacing w:line="360" w:lineRule="auto"/>
        <w:rPr>
          <w:rFonts w:ascii="Verdana" w:hAnsi="Verdana"/>
          <w:sz w:val="18"/>
          <w:szCs w:val="18"/>
        </w:rPr>
      </w:pPr>
      <w:r w:rsidRPr="006F5237">
        <w:rPr>
          <w:rFonts w:ascii="Verdana" w:hAnsi="Verdana"/>
          <w:sz w:val="18"/>
          <w:szCs w:val="18"/>
          <w:highlight w:val="yellow"/>
        </w:rPr>
        <w:t>[Date]</w:t>
      </w:r>
    </w:p>
    <w:p w14:paraId="0EA4DF9C" w14:textId="77777777" w:rsidR="00FB118A" w:rsidRDefault="00FB118A" w:rsidP="004756C9">
      <w:pPr>
        <w:spacing w:after="240" w:line="240" w:lineRule="exact"/>
        <w:ind w:right="-180"/>
        <w:contextualSpacing/>
        <w:rPr>
          <w:rFonts w:ascii="Verdana" w:hAnsi="Verdana"/>
          <w:b/>
          <w:sz w:val="18"/>
          <w:szCs w:val="18"/>
        </w:rPr>
      </w:pPr>
    </w:p>
    <w:p w14:paraId="284D247E" w14:textId="77777777" w:rsidR="004E5691" w:rsidRDefault="004E5691" w:rsidP="004756C9">
      <w:pPr>
        <w:spacing w:line="260" w:lineRule="exact"/>
        <w:rPr>
          <w:rFonts w:ascii="Verdana" w:hAnsi="Verdana"/>
          <w:sz w:val="18"/>
          <w:szCs w:val="18"/>
        </w:rPr>
      </w:pPr>
    </w:p>
    <w:p w14:paraId="4B8708CD" w14:textId="77777777" w:rsidR="004E5691" w:rsidRDefault="004E5691" w:rsidP="004756C9">
      <w:pPr>
        <w:spacing w:line="260" w:lineRule="exact"/>
        <w:rPr>
          <w:rFonts w:ascii="Verdana" w:hAnsi="Verdana"/>
          <w:sz w:val="18"/>
          <w:szCs w:val="18"/>
        </w:rPr>
      </w:pPr>
      <w:r w:rsidRPr="004E5691">
        <w:rPr>
          <w:rFonts w:ascii="Verdana" w:hAnsi="Verdana"/>
          <w:sz w:val="18"/>
          <w:szCs w:val="18"/>
        </w:rPr>
        <w:t>Dear Families,</w:t>
      </w:r>
    </w:p>
    <w:p w14:paraId="41500BD9" w14:textId="77777777" w:rsidR="004E5691" w:rsidRPr="004E5691" w:rsidRDefault="004E5691" w:rsidP="004756C9">
      <w:pPr>
        <w:spacing w:line="260" w:lineRule="exact"/>
        <w:rPr>
          <w:rFonts w:ascii="Verdana" w:hAnsi="Verdana"/>
          <w:b/>
          <w:sz w:val="18"/>
          <w:szCs w:val="18"/>
        </w:rPr>
      </w:pPr>
    </w:p>
    <w:p w14:paraId="16698687" w14:textId="3B0619B7" w:rsidR="004E5691" w:rsidRPr="004E5691" w:rsidRDefault="004E5691" w:rsidP="004756C9">
      <w:pPr>
        <w:autoSpaceDE w:val="0"/>
        <w:autoSpaceDN w:val="0"/>
        <w:adjustRightInd w:val="0"/>
        <w:spacing w:line="260" w:lineRule="exact"/>
        <w:rPr>
          <w:rFonts w:ascii="Verdana" w:hAnsi="Verdana"/>
          <w:sz w:val="18"/>
          <w:szCs w:val="18"/>
        </w:rPr>
      </w:pPr>
      <w:r w:rsidRPr="004E5691">
        <w:rPr>
          <w:rFonts w:ascii="Verdana" w:hAnsi="Verdana"/>
          <w:sz w:val="18"/>
          <w:szCs w:val="18"/>
        </w:rPr>
        <w:t xml:space="preserve">This year, our program will </w:t>
      </w:r>
      <w:r w:rsidR="001F6105">
        <w:rPr>
          <w:rFonts w:ascii="Verdana" w:hAnsi="Verdana"/>
          <w:sz w:val="18"/>
          <w:szCs w:val="18"/>
        </w:rPr>
        <w:t>use</w:t>
      </w:r>
      <w:r w:rsidRPr="004E5691">
        <w:rPr>
          <w:rFonts w:ascii="Verdana" w:hAnsi="Verdana"/>
          <w:sz w:val="18"/>
          <w:szCs w:val="18"/>
        </w:rPr>
        <w:t xml:space="preserve"> </w:t>
      </w:r>
      <w:r w:rsidRPr="004E5691">
        <w:rPr>
          <w:rFonts w:ascii="Verdana" w:hAnsi="Verdana"/>
          <w:i/>
          <w:sz w:val="18"/>
          <w:szCs w:val="18"/>
        </w:rPr>
        <w:t>The Creative Curriculum</w:t>
      </w:r>
      <w:r w:rsidRPr="004E5691">
        <w:rPr>
          <w:rFonts w:ascii="Verdana" w:hAnsi="Verdana"/>
          <w:i/>
          <w:sz w:val="18"/>
          <w:szCs w:val="18"/>
          <w:vertAlign w:val="superscript"/>
        </w:rPr>
        <w:t>®</w:t>
      </w:r>
      <w:r w:rsidRPr="004E5691">
        <w:rPr>
          <w:rFonts w:ascii="Verdana" w:hAnsi="Verdana"/>
          <w:i/>
          <w:sz w:val="18"/>
          <w:szCs w:val="18"/>
        </w:rPr>
        <w:t xml:space="preserve"> for Preschool</w:t>
      </w:r>
      <w:r w:rsidR="0012097B">
        <w:rPr>
          <w:rFonts w:ascii="Verdana" w:hAnsi="Verdana"/>
          <w:sz w:val="18"/>
          <w:szCs w:val="18"/>
        </w:rPr>
        <w:t xml:space="preserve">, a </w:t>
      </w:r>
      <w:r w:rsidR="0012097B" w:rsidRPr="0012097B">
        <w:rPr>
          <w:rFonts w:ascii="Verdana" w:hAnsi="Verdana"/>
          <w:sz w:val="18"/>
          <w:szCs w:val="18"/>
        </w:rPr>
        <w:t>comprehensive, research-based</w:t>
      </w:r>
      <w:r w:rsidR="0012097B">
        <w:rPr>
          <w:rFonts w:ascii="Verdana" w:hAnsi="Verdana"/>
          <w:sz w:val="18"/>
          <w:szCs w:val="18"/>
        </w:rPr>
        <w:t xml:space="preserve"> curriculum, which features</w:t>
      </w:r>
      <w:r w:rsidR="0012097B" w:rsidRPr="0012097B">
        <w:rPr>
          <w:rFonts w:ascii="Verdana" w:hAnsi="Verdana"/>
          <w:sz w:val="18"/>
          <w:szCs w:val="18"/>
        </w:rPr>
        <w:t xml:space="preserve"> exploration and discovery as a way of learning, enabling children to develop confidence, creativity, and lif</w:t>
      </w:r>
      <w:r w:rsidR="0012097B">
        <w:rPr>
          <w:rFonts w:ascii="Verdana" w:hAnsi="Verdana"/>
          <w:sz w:val="18"/>
          <w:szCs w:val="18"/>
        </w:rPr>
        <w:t>elong critical-thinking skills</w:t>
      </w:r>
      <w:r w:rsidRPr="004E5691">
        <w:rPr>
          <w:rFonts w:ascii="Verdana" w:hAnsi="Verdana"/>
          <w:sz w:val="18"/>
          <w:szCs w:val="18"/>
        </w:rPr>
        <w:t>. We</w:t>
      </w:r>
      <w:r w:rsidR="0092405E">
        <w:rPr>
          <w:rFonts w:ascii="Verdana" w:hAnsi="Verdana"/>
          <w:sz w:val="18"/>
          <w:szCs w:val="18"/>
        </w:rPr>
        <w:t>’</w:t>
      </w:r>
      <w:r w:rsidRPr="004E5691">
        <w:rPr>
          <w:rFonts w:ascii="Verdana" w:hAnsi="Verdana"/>
          <w:sz w:val="18"/>
          <w:szCs w:val="18"/>
        </w:rPr>
        <w:t xml:space="preserve">ve chosen this curriculum because it focuses on the skills and knowledge that are most important </w:t>
      </w:r>
      <w:r w:rsidR="000D458A">
        <w:rPr>
          <w:rFonts w:ascii="Verdana" w:hAnsi="Verdana"/>
          <w:sz w:val="18"/>
          <w:szCs w:val="18"/>
        </w:rPr>
        <w:t>for</w:t>
      </w:r>
      <w:r w:rsidR="000D458A" w:rsidRPr="004E5691">
        <w:rPr>
          <w:rFonts w:ascii="Verdana" w:hAnsi="Verdana"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 xml:space="preserve">helping your child </w:t>
      </w:r>
      <w:r w:rsidR="000D458A">
        <w:rPr>
          <w:rFonts w:ascii="Verdana" w:hAnsi="Verdana"/>
          <w:sz w:val="18"/>
          <w:szCs w:val="18"/>
        </w:rPr>
        <w:t xml:space="preserve">to </w:t>
      </w:r>
      <w:r w:rsidRPr="004E5691">
        <w:rPr>
          <w:rFonts w:ascii="Verdana" w:hAnsi="Verdana"/>
          <w:sz w:val="18"/>
          <w:szCs w:val="18"/>
        </w:rPr>
        <w:t xml:space="preserve">be successful in school. Throughout the year, </w:t>
      </w:r>
      <w:r w:rsidRPr="004E5691">
        <w:rPr>
          <w:rFonts w:ascii="Verdana" w:hAnsi="Verdana"/>
          <w:i/>
          <w:sz w:val="18"/>
          <w:szCs w:val="18"/>
        </w:rPr>
        <w:t>The Creative Curriculum</w:t>
      </w:r>
      <w:r w:rsidR="00B67BCC" w:rsidRPr="0012097B">
        <w:rPr>
          <w:rFonts w:ascii="Verdana" w:hAnsi="Verdana"/>
          <w:i/>
          <w:sz w:val="18"/>
          <w:szCs w:val="18"/>
          <w:vertAlign w:val="superscript"/>
        </w:rPr>
        <w:t>®</w:t>
      </w:r>
      <w:r w:rsidR="00B67BCC">
        <w:rPr>
          <w:rFonts w:ascii="Verdana" w:hAnsi="Verdana"/>
          <w:i/>
          <w:sz w:val="18"/>
          <w:szCs w:val="18"/>
        </w:rPr>
        <w:t xml:space="preserve"> for Preschool</w:t>
      </w:r>
      <w:r w:rsidRPr="004E5691">
        <w:rPr>
          <w:rFonts w:ascii="Verdana" w:hAnsi="Verdana"/>
          <w:i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>will help us plan learning experiences that are just right for your child</w:t>
      </w:r>
      <w:r w:rsidR="000D458A">
        <w:rPr>
          <w:rFonts w:ascii="Verdana" w:hAnsi="Verdana"/>
          <w:sz w:val="18"/>
          <w:szCs w:val="18"/>
        </w:rPr>
        <w:t>,</w:t>
      </w:r>
      <w:r w:rsidRPr="004E5691">
        <w:rPr>
          <w:rFonts w:ascii="Verdana" w:hAnsi="Verdana"/>
          <w:sz w:val="18"/>
          <w:szCs w:val="18"/>
        </w:rPr>
        <w:t xml:space="preserve"> so that he or she can make progress</w:t>
      </w:r>
      <w:r w:rsidRPr="004E5691" w:rsidDel="00BE44F5">
        <w:rPr>
          <w:rFonts w:ascii="Verdana" w:hAnsi="Verdana"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>at his or her own pace.</w:t>
      </w:r>
    </w:p>
    <w:p w14:paraId="695AABA7" w14:textId="77777777" w:rsidR="004E5691" w:rsidRPr="004E5691" w:rsidRDefault="004E5691" w:rsidP="004756C9">
      <w:pPr>
        <w:autoSpaceDE w:val="0"/>
        <w:autoSpaceDN w:val="0"/>
        <w:adjustRightInd w:val="0"/>
        <w:spacing w:line="260" w:lineRule="exact"/>
        <w:rPr>
          <w:rFonts w:ascii="Verdana" w:hAnsi="Verdana"/>
          <w:sz w:val="18"/>
          <w:szCs w:val="18"/>
        </w:rPr>
      </w:pPr>
    </w:p>
    <w:p w14:paraId="567811DD" w14:textId="6459D6F0" w:rsidR="004E5691" w:rsidRPr="004756C9" w:rsidRDefault="004E5691" w:rsidP="004756C9">
      <w:pPr>
        <w:autoSpaceDE w:val="0"/>
        <w:autoSpaceDN w:val="0"/>
        <w:adjustRightInd w:val="0"/>
        <w:spacing w:line="260" w:lineRule="exact"/>
        <w:rPr>
          <w:rFonts w:ascii="Verdana" w:hAnsi="Verdana"/>
          <w:sz w:val="18"/>
          <w:szCs w:val="18"/>
        </w:rPr>
      </w:pPr>
      <w:r w:rsidRPr="004E5691">
        <w:rPr>
          <w:rFonts w:ascii="Verdana" w:hAnsi="Verdana"/>
          <w:sz w:val="18"/>
          <w:szCs w:val="18"/>
        </w:rPr>
        <w:t xml:space="preserve">So, how does </w:t>
      </w:r>
      <w:r w:rsidRPr="004E5691">
        <w:rPr>
          <w:rFonts w:ascii="Verdana" w:hAnsi="Verdana"/>
          <w:i/>
          <w:sz w:val="18"/>
          <w:szCs w:val="18"/>
        </w:rPr>
        <w:t>The Creative Curriculum</w:t>
      </w:r>
      <w:r w:rsidR="00B67BCC">
        <w:rPr>
          <w:rFonts w:ascii="Verdana" w:hAnsi="Verdana"/>
          <w:i/>
          <w:sz w:val="18"/>
          <w:szCs w:val="18"/>
        </w:rPr>
        <w:t>® for Preschool</w:t>
      </w:r>
      <w:r w:rsidRPr="004E5691">
        <w:rPr>
          <w:rFonts w:ascii="Verdana" w:hAnsi="Verdana"/>
          <w:i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 xml:space="preserve">support your child’s learning? </w:t>
      </w:r>
      <w:r w:rsidR="007266F5">
        <w:rPr>
          <w:rFonts w:ascii="Verdana" w:hAnsi="Verdana"/>
          <w:sz w:val="18"/>
          <w:szCs w:val="18"/>
        </w:rPr>
        <w:t>It’s</w:t>
      </w:r>
      <w:r w:rsidRPr="004E5691">
        <w:rPr>
          <w:rFonts w:ascii="Verdana" w:hAnsi="Verdana"/>
          <w:sz w:val="18"/>
          <w:szCs w:val="18"/>
        </w:rPr>
        <w:t xml:space="preserve"> based on 38 objectives for development and learning that focus on all the areas that are most important for school success: social</w:t>
      </w:r>
      <w:r w:rsidR="007D7A11">
        <w:rPr>
          <w:rFonts w:ascii="Verdana" w:hAnsi="Verdana"/>
          <w:sz w:val="18"/>
          <w:szCs w:val="18"/>
        </w:rPr>
        <w:t>–</w:t>
      </w:r>
      <w:r w:rsidRPr="004E5691">
        <w:rPr>
          <w:rFonts w:ascii="Verdana" w:hAnsi="Verdana"/>
          <w:sz w:val="18"/>
          <w:szCs w:val="18"/>
        </w:rPr>
        <w:t xml:space="preserve">emotional, cognitive, math, literacy, physical, language, social studies, science and technology, and the arts. These objectives are built into every activity that happens in the classroom, which means that </w:t>
      </w:r>
      <w:r w:rsidR="00F13099">
        <w:rPr>
          <w:rFonts w:ascii="Verdana" w:hAnsi="Verdana"/>
          <w:sz w:val="18"/>
          <w:szCs w:val="18"/>
        </w:rPr>
        <w:t xml:space="preserve">all day </w:t>
      </w:r>
      <w:r w:rsidR="000D458A">
        <w:rPr>
          <w:rFonts w:ascii="Verdana" w:hAnsi="Verdana"/>
          <w:sz w:val="18"/>
          <w:szCs w:val="18"/>
        </w:rPr>
        <w:t xml:space="preserve">long, </w:t>
      </w:r>
      <w:r w:rsidR="00F13099">
        <w:rPr>
          <w:rFonts w:ascii="Verdana" w:hAnsi="Verdana"/>
          <w:sz w:val="18"/>
          <w:szCs w:val="18"/>
        </w:rPr>
        <w:t>the teacher is helping</w:t>
      </w:r>
      <w:r w:rsidRPr="004E5691">
        <w:rPr>
          <w:rFonts w:ascii="Verdana" w:hAnsi="Verdana"/>
          <w:sz w:val="18"/>
          <w:szCs w:val="18"/>
        </w:rPr>
        <w:t xml:space="preserve"> your child </w:t>
      </w:r>
      <w:r w:rsidR="00F13099">
        <w:rPr>
          <w:rFonts w:ascii="Verdana" w:hAnsi="Verdana"/>
          <w:sz w:val="18"/>
          <w:szCs w:val="18"/>
        </w:rPr>
        <w:t>build</w:t>
      </w:r>
      <w:r w:rsidRPr="004E5691">
        <w:rPr>
          <w:rFonts w:ascii="Verdana" w:hAnsi="Verdana"/>
          <w:sz w:val="18"/>
          <w:szCs w:val="18"/>
        </w:rPr>
        <w:t xml:space="preserve"> skills and knowledge in these important areas.</w:t>
      </w:r>
    </w:p>
    <w:p w14:paraId="124E1621" w14:textId="77777777" w:rsidR="00874DB4" w:rsidRPr="004E5691" w:rsidRDefault="00874DB4" w:rsidP="004756C9">
      <w:pPr>
        <w:autoSpaceDE w:val="0"/>
        <w:autoSpaceDN w:val="0"/>
        <w:adjustRightInd w:val="0"/>
        <w:spacing w:line="260" w:lineRule="exact"/>
        <w:rPr>
          <w:rFonts w:ascii="Verdana" w:hAnsi="Verdana" w:cs="BentonSans-Regular"/>
          <w:color w:val="636467"/>
          <w:sz w:val="18"/>
          <w:szCs w:val="18"/>
        </w:rPr>
      </w:pPr>
    </w:p>
    <w:p w14:paraId="07107B29" w14:textId="704C4241" w:rsidR="004E5691" w:rsidRPr="004E5691" w:rsidRDefault="004E5691" w:rsidP="004756C9">
      <w:pPr>
        <w:spacing w:line="260" w:lineRule="exact"/>
        <w:rPr>
          <w:rFonts w:ascii="Verdana" w:hAnsi="Verdana"/>
          <w:sz w:val="18"/>
          <w:szCs w:val="18"/>
        </w:rPr>
      </w:pPr>
      <w:r w:rsidRPr="004E5691">
        <w:rPr>
          <w:rFonts w:ascii="Verdana" w:hAnsi="Verdana"/>
          <w:sz w:val="18"/>
          <w:szCs w:val="18"/>
        </w:rPr>
        <w:t xml:space="preserve">In </w:t>
      </w:r>
      <w:r w:rsidRPr="004E5691">
        <w:rPr>
          <w:rFonts w:ascii="Verdana" w:hAnsi="Verdana"/>
          <w:i/>
          <w:sz w:val="18"/>
          <w:szCs w:val="18"/>
        </w:rPr>
        <w:t>The Creative Curriculum</w:t>
      </w:r>
      <w:r w:rsidR="00A07524" w:rsidRPr="0012097B">
        <w:rPr>
          <w:rFonts w:ascii="Verdana" w:hAnsi="Verdana"/>
          <w:i/>
          <w:sz w:val="18"/>
          <w:szCs w:val="18"/>
          <w:vertAlign w:val="superscript"/>
        </w:rPr>
        <w:t>®</w:t>
      </w:r>
      <w:r w:rsidRPr="004E5691">
        <w:rPr>
          <w:rFonts w:ascii="Verdana" w:hAnsi="Verdana"/>
          <w:i/>
          <w:sz w:val="18"/>
          <w:szCs w:val="18"/>
        </w:rPr>
        <w:t xml:space="preserve"> for Preschool, </w:t>
      </w:r>
      <w:r w:rsidRPr="004E5691">
        <w:rPr>
          <w:rFonts w:ascii="Verdana" w:hAnsi="Verdana"/>
          <w:sz w:val="18"/>
          <w:szCs w:val="18"/>
        </w:rPr>
        <w:t>learning happens through studies. Studies</w:t>
      </w:r>
      <w:r w:rsidR="00A07524">
        <w:rPr>
          <w:rFonts w:ascii="Verdana" w:hAnsi="Verdana"/>
          <w:sz w:val="18"/>
          <w:szCs w:val="18"/>
        </w:rPr>
        <w:t>, which span several weeks,</w:t>
      </w:r>
      <w:r w:rsidRPr="004E5691">
        <w:rPr>
          <w:rFonts w:ascii="Verdana" w:hAnsi="Verdana"/>
          <w:sz w:val="18"/>
          <w:szCs w:val="18"/>
        </w:rPr>
        <w:t xml:space="preserve"> are </w:t>
      </w:r>
      <w:r w:rsidR="005D236E">
        <w:rPr>
          <w:rFonts w:ascii="Verdana" w:hAnsi="Verdana"/>
          <w:sz w:val="18"/>
          <w:szCs w:val="18"/>
        </w:rPr>
        <w:t>in-depth</w:t>
      </w:r>
      <w:r w:rsidR="00792E92">
        <w:rPr>
          <w:rFonts w:ascii="Verdana" w:hAnsi="Verdana"/>
          <w:sz w:val="18"/>
          <w:szCs w:val="18"/>
        </w:rPr>
        <w:t>, project-based</w:t>
      </w:r>
      <w:r w:rsidRPr="004E5691">
        <w:rPr>
          <w:rFonts w:ascii="Verdana" w:hAnsi="Verdana"/>
          <w:sz w:val="18"/>
          <w:szCs w:val="18"/>
        </w:rPr>
        <w:t xml:space="preserve"> investigations of topics that are part of your child’s everyday life</w:t>
      </w:r>
      <w:r w:rsidR="00085C96">
        <w:rPr>
          <w:rFonts w:ascii="Verdana" w:hAnsi="Verdana"/>
          <w:sz w:val="18"/>
          <w:szCs w:val="18"/>
        </w:rPr>
        <w:t>.</w:t>
      </w:r>
      <w:r w:rsidR="00BB4240">
        <w:rPr>
          <w:rFonts w:ascii="Verdana" w:hAnsi="Verdana"/>
          <w:sz w:val="18"/>
          <w:szCs w:val="18"/>
        </w:rPr>
        <w:t xml:space="preserve"> </w:t>
      </w:r>
      <w:r w:rsidR="00085C96">
        <w:rPr>
          <w:rFonts w:ascii="Verdana" w:hAnsi="Verdana"/>
          <w:sz w:val="18"/>
          <w:szCs w:val="18"/>
        </w:rPr>
        <w:t>They</w:t>
      </w:r>
      <w:r w:rsidR="000D458A">
        <w:rPr>
          <w:rFonts w:ascii="Verdana" w:hAnsi="Verdana"/>
          <w:sz w:val="18"/>
          <w:szCs w:val="18"/>
        </w:rPr>
        <w:t xml:space="preserve"> feature</w:t>
      </w:r>
      <w:r w:rsidR="00085C96">
        <w:rPr>
          <w:rFonts w:ascii="Verdana" w:hAnsi="Verdana"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>topics like trees, buildings, cloth</w:t>
      </w:r>
      <w:r w:rsidR="006528C7">
        <w:rPr>
          <w:rFonts w:ascii="Verdana" w:hAnsi="Verdana"/>
          <w:sz w:val="18"/>
          <w:szCs w:val="18"/>
        </w:rPr>
        <w:t>es</w:t>
      </w:r>
      <w:r w:rsidRPr="004E5691">
        <w:rPr>
          <w:rFonts w:ascii="Verdana" w:hAnsi="Verdana"/>
          <w:sz w:val="18"/>
          <w:szCs w:val="18"/>
        </w:rPr>
        <w:t xml:space="preserve">, and balls. </w:t>
      </w:r>
      <w:r w:rsidR="00BB4240">
        <w:rPr>
          <w:rFonts w:ascii="Verdana" w:hAnsi="Verdana"/>
          <w:sz w:val="18"/>
          <w:szCs w:val="18"/>
        </w:rPr>
        <w:t xml:space="preserve">In a study, children </w:t>
      </w:r>
      <w:r w:rsidR="00A07524">
        <w:rPr>
          <w:rFonts w:ascii="Verdana" w:hAnsi="Verdana"/>
          <w:sz w:val="18"/>
          <w:szCs w:val="18"/>
        </w:rPr>
        <w:t xml:space="preserve">raise </w:t>
      </w:r>
      <w:r w:rsidR="00BB4240">
        <w:rPr>
          <w:rFonts w:ascii="Verdana" w:hAnsi="Verdana"/>
          <w:sz w:val="18"/>
          <w:szCs w:val="18"/>
        </w:rPr>
        <w:t xml:space="preserve">questions about the topic and find answers </w:t>
      </w:r>
      <w:r w:rsidR="00AB2583">
        <w:rPr>
          <w:rFonts w:ascii="Verdana" w:hAnsi="Verdana"/>
          <w:sz w:val="18"/>
          <w:szCs w:val="18"/>
        </w:rPr>
        <w:t>by</w:t>
      </w:r>
      <w:r w:rsidR="00D6132B">
        <w:rPr>
          <w:rFonts w:ascii="Verdana" w:hAnsi="Verdana"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>explor</w:t>
      </w:r>
      <w:r w:rsidR="00AB2583">
        <w:rPr>
          <w:rFonts w:ascii="Verdana" w:hAnsi="Verdana"/>
          <w:sz w:val="18"/>
          <w:szCs w:val="18"/>
        </w:rPr>
        <w:t>ing</w:t>
      </w:r>
      <w:r w:rsidRPr="004E5691">
        <w:rPr>
          <w:rFonts w:ascii="Verdana" w:hAnsi="Verdana"/>
          <w:sz w:val="18"/>
          <w:szCs w:val="18"/>
        </w:rPr>
        <w:t>, experiment</w:t>
      </w:r>
      <w:r w:rsidR="00AB2583">
        <w:rPr>
          <w:rFonts w:ascii="Verdana" w:hAnsi="Verdana"/>
          <w:sz w:val="18"/>
          <w:szCs w:val="18"/>
        </w:rPr>
        <w:t>ing</w:t>
      </w:r>
      <w:r w:rsidRPr="004E5691">
        <w:rPr>
          <w:rFonts w:ascii="Verdana" w:hAnsi="Verdana"/>
          <w:sz w:val="18"/>
          <w:szCs w:val="18"/>
        </w:rPr>
        <w:t>, and investigat</w:t>
      </w:r>
      <w:r w:rsidR="00AB2583">
        <w:rPr>
          <w:rFonts w:ascii="Verdana" w:hAnsi="Verdana"/>
          <w:sz w:val="18"/>
          <w:szCs w:val="18"/>
        </w:rPr>
        <w:t>ing</w:t>
      </w:r>
      <w:r w:rsidRPr="004E5691">
        <w:rPr>
          <w:rFonts w:ascii="Verdana" w:hAnsi="Verdana"/>
          <w:sz w:val="18"/>
          <w:szCs w:val="18"/>
        </w:rPr>
        <w:t xml:space="preserve"> in a hands-on way</w:t>
      </w:r>
      <w:r w:rsidR="006528C7">
        <w:rPr>
          <w:rFonts w:ascii="Verdana" w:hAnsi="Verdana"/>
          <w:sz w:val="18"/>
          <w:szCs w:val="18"/>
        </w:rPr>
        <w:t>—</w:t>
      </w:r>
      <w:r w:rsidRPr="004E5691">
        <w:rPr>
          <w:rFonts w:ascii="Verdana" w:hAnsi="Verdana"/>
          <w:sz w:val="18"/>
          <w:szCs w:val="18"/>
        </w:rPr>
        <w:t>through activities that take place in the classroom</w:t>
      </w:r>
      <w:r w:rsidR="00FF20EE">
        <w:rPr>
          <w:rFonts w:ascii="Verdana" w:hAnsi="Verdana"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 xml:space="preserve">and outdoors. </w:t>
      </w:r>
      <w:r w:rsidR="000D458A">
        <w:rPr>
          <w:rFonts w:ascii="Verdana" w:hAnsi="Verdana"/>
          <w:sz w:val="18"/>
          <w:szCs w:val="18"/>
        </w:rPr>
        <w:t>Through</w:t>
      </w:r>
      <w:r w:rsidR="000D458A" w:rsidRPr="004E5691">
        <w:rPr>
          <w:rFonts w:ascii="Verdana" w:hAnsi="Verdana"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>studies, your child will learn important math, literacy, science, and other skills.</w:t>
      </w:r>
    </w:p>
    <w:p w14:paraId="62A1BF3B" w14:textId="77777777" w:rsidR="004E5691" w:rsidRPr="004E5691" w:rsidRDefault="004E5691" w:rsidP="004756C9">
      <w:pPr>
        <w:spacing w:line="260" w:lineRule="exact"/>
        <w:rPr>
          <w:rFonts w:ascii="Verdana" w:hAnsi="Verdana"/>
          <w:i/>
          <w:sz w:val="18"/>
          <w:szCs w:val="18"/>
        </w:rPr>
      </w:pPr>
    </w:p>
    <w:p w14:paraId="1E518AD2" w14:textId="3896AE86" w:rsidR="004E5691" w:rsidRPr="004E5691" w:rsidRDefault="004E5691" w:rsidP="004756C9">
      <w:pPr>
        <w:spacing w:line="260" w:lineRule="exact"/>
        <w:rPr>
          <w:rFonts w:ascii="Verdana" w:hAnsi="Verdana"/>
          <w:sz w:val="18"/>
          <w:szCs w:val="18"/>
        </w:rPr>
      </w:pPr>
      <w:r w:rsidRPr="004E5691">
        <w:rPr>
          <w:rFonts w:ascii="Verdana" w:hAnsi="Verdana"/>
          <w:i/>
          <w:sz w:val="18"/>
          <w:szCs w:val="18"/>
        </w:rPr>
        <w:t>The Creative Curriculum</w:t>
      </w:r>
      <w:r w:rsidR="00A07524" w:rsidRPr="0012097B">
        <w:rPr>
          <w:rFonts w:ascii="Verdana" w:hAnsi="Verdana"/>
          <w:sz w:val="18"/>
          <w:szCs w:val="18"/>
          <w:vertAlign w:val="superscript"/>
        </w:rPr>
        <w:t>®</w:t>
      </w:r>
      <w:r w:rsidR="00A07524">
        <w:rPr>
          <w:rFonts w:ascii="Verdana" w:hAnsi="Verdana"/>
          <w:sz w:val="18"/>
          <w:szCs w:val="18"/>
        </w:rPr>
        <w:t xml:space="preserve"> </w:t>
      </w:r>
      <w:r w:rsidR="00A07524">
        <w:rPr>
          <w:rFonts w:ascii="Verdana" w:hAnsi="Verdana"/>
          <w:i/>
          <w:sz w:val="18"/>
          <w:szCs w:val="18"/>
        </w:rPr>
        <w:t>for Preschool</w:t>
      </w:r>
      <w:r w:rsidRPr="004E5691">
        <w:rPr>
          <w:rFonts w:ascii="Verdana" w:hAnsi="Verdana"/>
          <w:i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 xml:space="preserve">also has support, built into every experience, for children who are English-language learners and children who have special needs. This helps </w:t>
      </w:r>
      <w:r w:rsidR="00792E92">
        <w:rPr>
          <w:rFonts w:ascii="Verdana" w:hAnsi="Verdana"/>
          <w:sz w:val="18"/>
          <w:szCs w:val="18"/>
        </w:rPr>
        <w:t>to ensure</w:t>
      </w:r>
      <w:r w:rsidR="00792E92" w:rsidRPr="004E5691">
        <w:rPr>
          <w:rFonts w:ascii="Verdana" w:hAnsi="Verdana"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>that every child</w:t>
      </w:r>
      <w:r w:rsidR="00792E92">
        <w:rPr>
          <w:rFonts w:ascii="Verdana" w:hAnsi="Verdana"/>
          <w:sz w:val="18"/>
          <w:szCs w:val="18"/>
        </w:rPr>
        <w:t xml:space="preserve"> can</w:t>
      </w:r>
      <w:r w:rsidR="00937F5D">
        <w:rPr>
          <w:rFonts w:ascii="Verdana" w:hAnsi="Verdana"/>
          <w:sz w:val="18"/>
          <w:szCs w:val="18"/>
        </w:rPr>
        <w:t xml:space="preserve"> participat</w:t>
      </w:r>
      <w:r w:rsidR="00A07524">
        <w:rPr>
          <w:rFonts w:ascii="Verdana" w:hAnsi="Verdana"/>
          <w:sz w:val="18"/>
          <w:szCs w:val="18"/>
        </w:rPr>
        <w:t>e</w:t>
      </w:r>
      <w:r w:rsidR="00937F5D">
        <w:rPr>
          <w:rFonts w:ascii="Verdana" w:hAnsi="Verdana"/>
          <w:sz w:val="18"/>
          <w:szCs w:val="18"/>
        </w:rPr>
        <w:t xml:space="preserve"> in classroom activities and can be successful</w:t>
      </w:r>
      <w:r w:rsidRPr="004E5691">
        <w:rPr>
          <w:rFonts w:ascii="Verdana" w:hAnsi="Verdana"/>
          <w:sz w:val="18"/>
          <w:szCs w:val="18"/>
        </w:rPr>
        <w:t xml:space="preserve">. There are also many opportunities for families to become involved in what’s happening in the classroom. Your child’s teacher will let you know </w:t>
      </w:r>
      <w:r w:rsidR="00697F5F">
        <w:rPr>
          <w:rFonts w:ascii="Verdana" w:hAnsi="Verdana"/>
          <w:sz w:val="18"/>
          <w:szCs w:val="18"/>
        </w:rPr>
        <w:t>about the different ways</w:t>
      </w:r>
      <w:r w:rsidRPr="004E5691">
        <w:rPr>
          <w:rFonts w:ascii="Verdana" w:hAnsi="Verdana"/>
          <w:sz w:val="18"/>
          <w:szCs w:val="18"/>
        </w:rPr>
        <w:t xml:space="preserve"> you can be part of </w:t>
      </w:r>
      <w:r w:rsidR="00697F5F">
        <w:rPr>
          <w:rFonts w:ascii="Verdana" w:hAnsi="Verdana"/>
          <w:sz w:val="18"/>
          <w:szCs w:val="18"/>
        </w:rPr>
        <w:t>these</w:t>
      </w:r>
      <w:r w:rsidR="00697F5F" w:rsidRPr="004E5691">
        <w:rPr>
          <w:rFonts w:ascii="Verdana" w:hAnsi="Verdana"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>learning</w:t>
      </w:r>
      <w:r w:rsidR="00697F5F">
        <w:rPr>
          <w:rFonts w:ascii="Verdana" w:hAnsi="Verdana"/>
          <w:sz w:val="18"/>
          <w:szCs w:val="18"/>
        </w:rPr>
        <w:t xml:space="preserve"> experiences</w:t>
      </w:r>
      <w:r w:rsidRPr="004E5691">
        <w:rPr>
          <w:rFonts w:ascii="Verdana" w:hAnsi="Verdana"/>
          <w:sz w:val="18"/>
          <w:szCs w:val="18"/>
        </w:rPr>
        <w:t xml:space="preserve">. We hope that </w:t>
      </w:r>
      <w:r w:rsidR="00697F5F">
        <w:rPr>
          <w:rFonts w:ascii="Verdana" w:hAnsi="Verdana"/>
          <w:sz w:val="18"/>
          <w:szCs w:val="18"/>
        </w:rPr>
        <w:t>you’ll</w:t>
      </w:r>
      <w:r w:rsidRPr="004E5691">
        <w:rPr>
          <w:rFonts w:ascii="Verdana" w:hAnsi="Verdana"/>
          <w:sz w:val="18"/>
          <w:szCs w:val="18"/>
        </w:rPr>
        <w:t xml:space="preserve"> participate whenever possible and help </w:t>
      </w:r>
      <w:r w:rsidR="000D458A">
        <w:rPr>
          <w:rFonts w:ascii="Verdana" w:hAnsi="Verdana"/>
          <w:sz w:val="18"/>
          <w:szCs w:val="18"/>
        </w:rPr>
        <w:t>to</w:t>
      </w:r>
      <w:r w:rsidR="000D458A" w:rsidRPr="004E5691">
        <w:rPr>
          <w:rFonts w:ascii="Verdana" w:hAnsi="Verdana"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 xml:space="preserve">build the important connection between home and school. </w:t>
      </w:r>
    </w:p>
    <w:p w14:paraId="3E8A81C9" w14:textId="77777777" w:rsidR="004E5691" w:rsidRPr="004E5691" w:rsidRDefault="004E5691" w:rsidP="004756C9">
      <w:pPr>
        <w:spacing w:line="260" w:lineRule="exact"/>
        <w:rPr>
          <w:rFonts w:ascii="Verdana" w:hAnsi="Verdana"/>
          <w:sz w:val="18"/>
          <w:szCs w:val="18"/>
        </w:rPr>
      </w:pPr>
    </w:p>
    <w:p w14:paraId="3947533C" w14:textId="3152B303" w:rsidR="004E5691" w:rsidRPr="004E5691" w:rsidRDefault="004E5691" w:rsidP="004756C9">
      <w:pPr>
        <w:spacing w:line="260" w:lineRule="exact"/>
        <w:rPr>
          <w:rFonts w:ascii="Verdana" w:hAnsi="Verdana"/>
          <w:sz w:val="18"/>
          <w:szCs w:val="18"/>
        </w:rPr>
      </w:pPr>
      <w:r w:rsidRPr="004E5691">
        <w:rPr>
          <w:rFonts w:ascii="Verdana" w:hAnsi="Verdana"/>
          <w:sz w:val="18"/>
          <w:szCs w:val="18"/>
        </w:rPr>
        <w:t xml:space="preserve">We look forward to sharing more information with you as the year continues. </w:t>
      </w:r>
      <w:r w:rsidR="00CB17B1">
        <w:rPr>
          <w:rFonts w:ascii="Verdana" w:hAnsi="Verdana"/>
          <w:sz w:val="18"/>
          <w:szCs w:val="18"/>
        </w:rPr>
        <w:t>We’re sure that w</w:t>
      </w:r>
      <w:r w:rsidRPr="004E5691">
        <w:rPr>
          <w:rFonts w:ascii="Verdana" w:hAnsi="Verdana"/>
          <w:sz w:val="18"/>
          <w:szCs w:val="18"/>
        </w:rPr>
        <w:t xml:space="preserve">ith the help of </w:t>
      </w:r>
      <w:r w:rsidRPr="004E5691">
        <w:rPr>
          <w:rFonts w:ascii="Verdana" w:hAnsi="Verdana"/>
          <w:i/>
          <w:sz w:val="18"/>
          <w:szCs w:val="18"/>
        </w:rPr>
        <w:t>The Creative Curriculum</w:t>
      </w:r>
      <w:r w:rsidR="00A07524" w:rsidRPr="0012097B">
        <w:rPr>
          <w:rFonts w:ascii="Verdana" w:hAnsi="Verdana"/>
          <w:sz w:val="18"/>
          <w:szCs w:val="18"/>
          <w:vertAlign w:val="superscript"/>
        </w:rPr>
        <w:t>®</w:t>
      </w:r>
      <w:r w:rsidR="00A07524">
        <w:rPr>
          <w:rFonts w:ascii="Verdana" w:hAnsi="Verdana"/>
          <w:sz w:val="18"/>
          <w:szCs w:val="18"/>
        </w:rPr>
        <w:t xml:space="preserve"> </w:t>
      </w:r>
      <w:r w:rsidR="00A07524">
        <w:rPr>
          <w:rFonts w:ascii="Verdana" w:hAnsi="Verdana"/>
          <w:i/>
          <w:sz w:val="18"/>
          <w:szCs w:val="18"/>
        </w:rPr>
        <w:t>for Preschool</w:t>
      </w:r>
      <w:r w:rsidRPr="004E5691">
        <w:rPr>
          <w:rFonts w:ascii="Verdana" w:hAnsi="Verdana"/>
          <w:i/>
          <w:sz w:val="18"/>
          <w:szCs w:val="18"/>
        </w:rPr>
        <w:t xml:space="preserve">, </w:t>
      </w:r>
      <w:r w:rsidRPr="004E5691">
        <w:rPr>
          <w:rFonts w:ascii="Verdana" w:hAnsi="Verdana"/>
          <w:sz w:val="18"/>
          <w:szCs w:val="18"/>
        </w:rPr>
        <w:t xml:space="preserve">this is going to be a great year! </w:t>
      </w:r>
    </w:p>
    <w:p w14:paraId="1763BCD0" w14:textId="77777777" w:rsidR="0096406E" w:rsidRPr="004E5691" w:rsidRDefault="0096406E" w:rsidP="004756C9">
      <w:pPr>
        <w:spacing w:line="260" w:lineRule="exact"/>
        <w:ind w:right="-187"/>
        <w:contextualSpacing/>
        <w:rPr>
          <w:rFonts w:ascii="Verdana" w:hAnsi="Verdana" w:cs="Verdana"/>
          <w:color w:val="000000"/>
          <w:sz w:val="18"/>
          <w:szCs w:val="18"/>
        </w:rPr>
      </w:pPr>
    </w:p>
    <w:p w14:paraId="74020992" w14:textId="77777777" w:rsidR="00EC53B6" w:rsidRDefault="00EC53B6" w:rsidP="004756C9">
      <w:pPr>
        <w:spacing w:line="260" w:lineRule="exact"/>
        <w:ind w:right="-187"/>
        <w:contextualSpacing/>
        <w:rPr>
          <w:rFonts w:ascii="Verdana" w:hAnsi="Verdana" w:cs="Verdana"/>
          <w:color w:val="000000"/>
          <w:sz w:val="18"/>
          <w:szCs w:val="18"/>
        </w:rPr>
      </w:pPr>
    </w:p>
    <w:p w14:paraId="38A5D6BD" w14:textId="2973DACD" w:rsidR="006B56DE" w:rsidRPr="006B56DE" w:rsidRDefault="006B56DE" w:rsidP="0092401C">
      <w:pPr>
        <w:spacing w:after="240" w:line="288" w:lineRule="auto"/>
        <w:ind w:right="-187"/>
        <w:contextualSpacing/>
        <w:rPr>
          <w:rFonts w:ascii="Verdana" w:hAnsi="Verdana" w:cs="BentonSans-Light"/>
          <w:color w:val="000000" w:themeColor="text1"/>
          <w:sz w:val="16"/>
          <w:szCs w:val="16"/>
        </w:rPr>
      </w:pPr>
    </w:p>
    <w:sectPr w:rsidR="006B56DE" w:rsidRPr="006B56DE" w:rsidSect="004E5691">
      <w:headerReference w:type="default" r:id="rId6"/>
      <w:pgSz w:w="12240" w:h="15840"/>
      <w:pgMar w:top="1797" w:right="1800" w:bottom="12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2A534" w14:textId="77777777" w:rsidR="000364A5" w:rsidRDefault="000364A5" w:rsidP="00D3593A">
      <w:r>
        <w:separator/>
      </w:r>
    </w:p>
  </w:endnote>
  <w:endnote w:type="continuationSeparator" w:id="0">
    <w:p w14:paraId="2233B962" w14:textId="77777777" w:rsidR="000364A5" w:rsidRDefault="000364A5" w:rsidP="00D3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nton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-Light">
    <w:altName w:val="Benton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B0893" w14:textId="77777777" w:rsidR="000364A5" w:rsidRDefault="000364A5" w:rsidP="00D3593A">
      <w:r>
        <w:separator/>
      </w:r>
    </w:p>
  </w:footnote>
  <w:footnote w:type="continuationSeparator" w:id="0">
    <w:p w14:paraId="36104585" w14:textId="77777777" w:rsidR="000364A5" w:rsidRDefault="000364A5" w:rsidP="00D359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C969" w14:textId="4E211242" w:rsidR="002D3749" w:rsidRDefault="002D374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5C63BD3" wp14:editId="250BCCB2">
          <wp:simplePos x="0" y="0"/>
          <wp:positionH relativeFrom="column">
            <wp:posOffset>-1164802</wp:posOffset>
          </wp:positionH>
          <wp:positionV relativeFrom="paragraph">
            <wp:posOffset>-459105</wp:posOffset>
          </wp:positionV>
          <wp:extent cx="7769508" cy="1142920"/>
          <wp:effectExtent l="0" t="0" r="3175" b="635"/>
          <wp:wrapNone/>
          <wp:docPr id="2" name="Picture 2" descr="Macintosh HD:Users:julies:Desktop:Current Projects:Head Start Letters:CC HS:CC HS lette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s:Desktop:Current Projects:Head Start Letters:CC HS:CC HS letter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508" cy="114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D3593A"/>
    <w:rsid w:val="00001A23"/>
    <w:rsid w:val="000118C4"/>
    <w:rsid w:val="000364A5"/>
    <w:rsid w:val="00085C96"/>
    <w:rsid w:val="000C3794"/>
    <w:rsid w:val="000D458A"/>
    <w:rsid w:val="000F4B16"/>
    <w:rsid w:val="001144CC"/>
    <w:rsid w:val="00117187"/>
    <w:rsid w:val="0012097B"/>
    <w:rsid w:val="001213A3"/>
    <w:rsid w:val="00162780"/>
    <w:rsid w:val="001B09AF"/>
    <w:rsid w:val="001B40B1"/>
    <w:rsid w:val="001C636A"/>
    <w:rsid w:val="001F6105"/>
    <w:rsid w:val="00214FB5"/>
    <w:rsid w:val="002266DB"/>
    <w:rsid w:val="00235429"/>
    <w:rsid w:val="002D3749"/>
    <w:rsid w:val="002E4167"/>
    <w:rsid w:val="00327885"/>
    <w:rsid w:val="003D4DD1"/>
    <w:rsid w:val="003D5272"/>
    <w:rsid w:val="003F3377"/>
    <w:rsid w:val="00466830"/>
    <w:rsid w:val="004756C9"/>
    <w:rsid w:val="00486D04"/>
    <w:rsid w:val="00487942"/>
    <w:rsid w:val="0049287B"/>
    <w:rsid w:val="004E5691"/>
    <w:rsid w:val="005056C3"/>
    <w:rsid w:val="00562698"/>
    <w:rsid w:val="0057023A"/>
    <w:rsid w:val="00597AB3"/>
    <w:rsid w:val="005D236E"/>
    <w:rsid w:val="005E0FED"/>
    <w:rsid w:val="00612902"/>
    <w:rsid w:val="00634688"/>
    <w:rsid w:val="006528C7"/>
    <w:rsid w:val="00667870"/>
    <w:rsid w:val="006947A5"/>
    <w:rsid w:val="00697F5F"/>
    <w:rsid w:val="006B56DE"/>
    <w:rsid w:val="006F5237"/>
    <w:rsid w:val="007266F5"/>
    <w:rsid w:val="007450E1"/>
    <w:rsid w:val="007516D2"/>
    <w:rsid w:val="00792E92"/>
    <w:rsid w:val="007D7A11"/>
    <w:rsid w:val="007E4666"/>
    <w:rsid w:val="007E5DAC"/>
    <w:rsid w:val="00827DE0"/>
    <w:rsid w:val="00835218"/>
    <w:rsid w:val="00867CB3"/>
    <w:rsid w:val="00874DB4"/>
    <w:rsid w:val="008A1E17"/>
    <w:rsid w:val="008A5BDC"/>
    <w:rsid w:val="008B4371"/>
    <w:rsid w:val="00916213"/>
    <w:rsid w:val="0092401C"/>
    <w:rsid w:val="0092405E"/>
    <w:rsid w:val="0092745D"/>
    <w:rsid w:val="00937F5D"/>
    <w:rsid w:val="0096406E"/>
    <w:rsid w:val="009A2852"/>
    <w:rsid w:val="009B3549"/>
    <w:rsid w:val="009C7C1C"/>
    <w:rsid w:val="009F6D66"/>
    <w:rsid w:val="00A02A1B"/>
    <w:rsid w:val="00A07524"/>
    <w:rsid w:val="00A16191"/>
    <w:rsid w:val="00A75712"/>
    <w:rsid w:val="00AB2011"/>
    <w:rsid w:val="00AB2583"/>
    <w:rsid w:val="00AE4A22"/>
    <w:rsid w:val="00AF6446"/>
    <w:rsid w:val="00B01CED"/>
    <w:rsid w:val="00B24A01"/>
    <w:rsid w:val="00B259B6"/>
    <w:rsid w:val="00B34DF6"/>
    <w:rsid w:val="00B67BCC"/>
    <w:rsid w:val="00BB4240"/>
    <w:rsid w:val="00C6289E"/>
    <w:rsid w:val="00C71D1D"/>
    <w:rsid w:val="00CB17B1"/>
    <w:rsid w:val="00D05709"/>
    <w:rsid w:val="00D3593A"/>
    <w:rsid w:val="00D40F6B"/>
    <w:rsid w:val="00D6132B"/>
    <w:rsid w:val="00D61BD1"/>
    <w:rsid w:val="00D6331C"/>
    <w:rsid w:val="00DC2879"/>
    <w:rsid w:val="00DC7479"/>
    <w:rsid w:val="00E31487"/>
    <w:rsid w:val="00E64FCD"/>
    <w:rsid w:val="00E7532F"/>
    <w:rsid w:val="00E868B9"/>
    <w:rsid w:val="00EC42DE"/>
    <w:rsid w:val="00EC53B6"/>
    <w:rsid w:val="00ED3851"/>
    <w:rsid w:val="00EF192E"/>
    <w:rsid w:val="00EF634D"/>
    <w:rsid w:val="00F13099"/>
    <w:rsid w:val="00F23DF2"/>
    <w:rsid w:val="00F27663"/>
    <w:rsid w:val="00F85A3D"/>
    <w:rsid w:val="00FB118A"/>
    <w:rsid w:val="00FB200F"/>
    <w:rsid w:val="00FE2140"/>
    <w:rsid w:val="00FE79AC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46D7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9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93A"/>
  </w:style>
  <w:style w:type="paragraph" w:styleId="Footer">
    <w:name w:val="footer"/>
    <w:basedOn w:val="Normal"/>
    <w:link w:val="FooterChar"/>
    <w:uiPriority w:val="99"/>
    <w:unhideWhenUsed/>
    <w:rsid w:val="00D35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93A"/>
  </w:style>
  <w:style w:type="paragraph" w:styleId="BalloonText">
    <w:name w:val="Balloon Text"/>
    <w:basedOn w:val="Normal"/>
    <w:link w:val="BalloonTextChar"/>
    <w:uiPriority w:val="99"/>
    <w:semiHidden/>
    <w:unhideWhenUsed/>
    <w:rsid w:val="00D359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359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B20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0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0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0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0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0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Teaching Strategies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Sebastianelli</dc:creator>
  <cp:lastModifiedBy>Kate McNally</cp:lastModifiedBy>
  <cp:revision>3</cp:revision>
  <dcterms:created xsi:type="dcterms:W3CDTF">2016-06-28T01:37:00Z</dcterms:created>
  <dcterms:modified xsi:type="dcterms:W3CDTF">2016-06-28T01:37:00Z</dcterms:modified>
</cp:coreProperties>
</file>